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3D043" w14:textId="34EEA9B1" w:rsidR="00864DCB" w:rsidRPr="00FB3ABF" w:rsidRDefault="00B02C5E">
      <w:pPr>
        <w:rPr>
          <w:rFonts w:ascii="Sassoon Infant Rg" w:hAnsi="Sassoon Infant Rg"/>
          <w:sz w:val="24"/>
          <w:szCs w:val="24"/>
        </w:rPr>
      </w:pPr>
      <w:r w:rsidRPr="00FB3ABF">
        <w:rPr>
          <w:rFonts w:ascii="Sassoon Infant Rg" w:hAnsi="Sassoon Infant Rg"/>
          <w:sz w:val="24"/>
          <w:szCs w:val="24"/>
        </w:rPr>
        <w:t xml:space="preserve">Supporting White Rose Maths – Long Term Plan </w:t>
      </w:r>
      <w:r w:rsidR="00CD3239">
        <w:rPr>
          <w:rFonts w:ascii="Sassoon Infant Rg" w:hAnsi="Sassoon Infant Rg"/>
          <w:sz w:val="24"/>
          <w:szCs w:val="24"/>
        </w:rPr>
        <w:t xml:space="preserve">– </w:t>
      </w:r>
      <w:r w:rsidR="002873E7">
        <w:rPr>
          <w:rFonts w:ascii="Sassoon Infant Rg" w:hAnsi="Sassoon Infant Rg"/>
          <w:sz w:val="24"/>
          <w:szCs w:val="24"/>
        </w:rPr>
        <w:t>2024 - 2025</w:t>
      </w:r>
    </w:p>
    <w:p w14:paraId="689B7BCC" w14:textId="77777777" w:rsidR="00FB3ABF" w:rsidRPr="00FB3ABF" w:rsidRDefault="00FB3ABF">
      <w:pPr>
        <w:rPr>
          <w:rFonts w:ascii="Sassoon Infant Rg" w:hAnsi="Sassoon Infant Rg"/>
          <w:sz w:val="24"/>
          <w:szCs w:val="24"/>
        </w:rPr>
      </w:pPr>
    </w:p>
    <w:tbl>
      <w:tblPr>
        <w:tblStyle w:val="TableGrid"/>
        <w:tblW w:w="14591" w:type="dxa"/>
        <w:tblLook w:val="04A0" w:firstRow="1" w:lastRow="0" w:firstColumn="1" w:lastColumn="0" w:noHBand="0" w:noVBand="1"/>
      </w:tblPr>
      <w:tblGrid>
        <w:gridCol w:w="1619"/>
        <w:gridCol w:w="1839"/>
        <w:gridCol w:w="1875"/>
        <w:gridCol w:w="1948"/>
        <w:gridCol w:w="1760"/>
        <w:gridCol w:w="1779"/>
        <w:gridCol w:w="1779"/>
        <w:gridCol w:w="1992"/>
      </w:tblGrid>
      <w:tr w:rsidR="00CD3239" w:rsidRPr="00801327" w14:paraId="4DF22D5C" w14:textId="77777777" w:rsidTr="002873E7">
        <w:trPr>
          <w:trHeight w:val="754"/>
        </w:trPr>
        <w:tc>
          <w:tcPr>
            <w:tcW w:w="1619" w:type="dxa"/>
            <w:shd w:val="clear" w:color="auto" w:fill="FFF2CC" w:themeFill="accent4" w:themeFillTint="33"/>
          </w:tcPr>
          <w:p w14:paraId="21BB7547" w14:textId="127C3973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>Autumn Theme</w:t>
            </w:r>
          </w:p>
        </w:tc>
        <w:tc>
          <w:tcPr>
            <w:tcW w:w="1839" w:type="dxa"/>
            <w:shd w:val="clear" w:color="auto" w:fill="FFF2CC" w:themeFill="accent4" w:themeFillTint="33"/>
          </w:tcPr>
          <w:p w14:paraId="2F8EEEAC" w14:textId="52CFB5FA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Getting to know you</w:t>
            </w:r>
          </w:p>
        </w:tc>
        <w:tc>
          <w:tcPr>
            <w:tcW w:w="1875" w:type="dxa"/>
            <w:shd w:val="clear" w:color="auto" w:fill="FFF2CC" w:themeFill="accent4" w:themeFillTint="33"/>
          </w:tcPr>
          <w:p w14:paraId="104B8360" w14:textId="05851782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Match, Sort and Compare</w:t>
            </w:r>
          </w:p>
        </w:tc>
        <w:tc>
          <w:tcPr>
            <w:tcW w:w="1948" w:type="dxa"/>
            <w:shd w:val="clear" w:color="auto" w:fill="FFF2CC" w:themeFill="accent4" w:themeFillTint="33"/>
          </w:tcPr>
          <w:p w14:paraId="19671A13" w14:textId="7CE47309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Talk about Measures and Patterns</w:t>
            </w:r>
          </w:p>
        </w:tc>
        <w:tc>
          <w:tcPr>
            <w:tcW w:w="1760" w:type="dxa"/>
            <w:shd w:val="clear" w:color="auto" w:fill="FFF2CC" w:themeFill="accent4" w:themeFillTint="33"/>
          </w:tcPr>
          <w:p w14:paraId="5A9D5035" w14:textId="631E0BB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It’s me 1, 2, 3</w:t>
            </w:r>
          </w:p>
        </w:tc>
        <w:tc>
          <w:tcPr>
            <w:tcW w:w="1779" w:type="dxa"/>
            <w:shd w:val="clear" w:color="auto" w:fill="FFF2CC" w:themeFill="accent4" w:themeFillTint="33"/>
          </w:tcPr>
          <w:p w14:paraId="235FF95C" w14:textId="2B918CE8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Circles and Triangles</w:t>
            </w:r>
          </w:p>
        </w:tc>
        <w:tc>
          <w:tcPr>
            <w:tcW w:w="1779" w:type="dxa"/>
            <w:shd w:val="clear" w:color="auto" w:fill="FFF2CC" w:themeFill="accent4" w:themeFillTint="33"/>
          </w:tcPr>
          <w:p w14:paraId="277CA373" w14:textId="09D77195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1, 2, 3, 4, 5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14:paraId="33EE0993" w14:textId="41F22AA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Shapes with 4 sides</w:t>
            </w:r>
          </w:p>
        </w:tc>
      </w:tr>
      <w:tr w:rsidR="00CD3239" w:rsidRPr="00801327" w14:paraId="196A988D" w14:textId="77777777" w:rsidTr="002873E7">
        <w:trPr>
          <w:trHeight w:val="507"/>
        </w:trPr>
        <w:tc>
          <w:tcPr>
            <w:tcW w:w="1619" w:type="dxa"/>
            <w:shd w:val="clear" w:color="auto" w:fill="D9E2F3" w:themeFill="accent1" w:themeFillTint="33"/>
          </w:tcPr>
          <w:p w14:paraId="5A11E8CA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839" w:type="dxa"/>
            <w:shd w:val="clear" w:color="auto" w:fill="D9E2F3" w:themeFill="accent1" w:themeFillTint="33"/>
          </w:tcPr>
          <w:p w14:paraId="025C1F18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1-2</w:t>
            </w:r>
          </w:p>
          <w:p w14:paraId="68494C08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1875" w:type="dxa"/>
            <w:shd w:val="clear" w:color="auto" w:fill="D9E2F3" w:themeFill="accent1" w:themeFillTint="33"/>
          </w:tcPr>
          <w:p w14:paraId="44EABCB1" w14:textId="232192F1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3 - 4</w:t>
            </w:r>
          </w:p>
        </w:tc>
        <w:tc>
          <w:tcPr>
            <w:tcW w:w="1948" w:type="dxa"/>
            <w:shd w:val="clear" w:color="auto" w:fill="D9E2F3" w:themeFill="accent1" w:themeFillTint="33"/>
          </w:tcPr>
          <w:p w14:paraId="5EF6C9B6" w14:textId="0BF4AAAC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5 - 6</w:t>
            </w:r>
          </w:p>
        </w:tc>
        <w:tc>
          <w:tcPr>
            <w:tcW w:w="1760" w:type="dxa"/>
            <w:shd w:val="clear" w:color="auto" w:fill="D9E2F3" w:themeFill="accent1" w:themeFillTint="33"/>
          </w:tcPr>
          <w:p w14:paraId="04B53278" w14:textId="44443A03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7 - 8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3CA54028" w14:textId="270F7DD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 9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0B0D617C" w14:textId="185C7223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10 - 11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14:paraId="2A9B0DBB" w14:textId="0961542F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 12 </w:t>
            </w:r>
          </w:p>
        </w:tc>
      </w:tr>
      <w:tr w:rsidR="00CD3239" w:rsidRPr="00801327" w14:paraId="75E0D0F9" w14:textId="77777777" w:rsidTr="002873E7">
        <w:trPr>
          <w:trHeight w:val="2512"/>
        </w:trPr>
        <w:tc>
          <w:tcPr>
            <w:tcW w:w="1619" w:type="dxa"/>
          </w:tcPr>
          <w:p w14:paraId="06F608DB" w14:textId="50538E2B" w:rsidR="00CD3239" w:rsidRPr="00801327" w:rsidRDefault="00CD3239" w:rsidP="00CD3239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 xml:space="preserve">Objectives </w:t>
            </w:r>
          </w:p>
        </w:tc>
        <w:tc>
          <w:tcPr>
            <w:tcW w:w="1839" w:type="dxa"/>
          </w:tcPr>
          <w:p w14:paraId="5580C9E0" w14:textId="49D5C0D5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801327">
              <w:rPr>
                <w:rFonts w:ascii="Sassoon Infant Rg" w:hAnsi="Sassoon Infant Rg"/>
                <w:sz w:val="20"/>
                <w:szCs w:val="20"/>
              </w:rPr>
              <w:t>Build trusting relationships</w:t>
            </w:r>
          </w:p>
          <w:p w14:paraId="65E3437B" w14:textId="77777777" w:rsidR="00CD3239" w:rsidRPr="00801327" w:rsidRDefault="00CD3239" w:rsidP="00CD3239">
            <w:pPr>
              <w:ind w:left="360"/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27BE60D3" w14:textId="26C1D06F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801327">
              <w:rPr>
                <w:rFonts w:ascii="Sassoon Infant Rg" w:hAnsi="Sassoon Infant Rg"/>
                <w:sz w:val="20"/>
                <w:szCs w:val="20"/>
              </w:rPr>
              <w:t>Ensure children have good levels of well-being and involvement to be ready to learn.</w:t>
            </w:r>
          </w:p>
        </w:tc>
        <w:tc>
          <w:tcPr>
            <w:tcW w:w="1875" w:type="dxa"/>
          </w:tcPr>
          <w:p w14:paraId="18FF8EC0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-Matching objects</w:t>
            </w:r>
          </w:p>
          <w:p w14:paraId="1F14117A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-Match pictures and objects</w:t>
            </w:r>
          </w:p>
          <w:p w14:paraId="5FEF31DC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-Identify a set</w:t>
            </w:r>
          </w:p>
          <w:p w14:paraId="7658BC21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-Sort objects to a type</w:t>
            </w:r>
          </w:p>
          <w:p w14:paraId="45363DD1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-Exploring sorting techniques</w:t>
            </w:r>
          </w:p>
          <w:p w14:paraId="4CEE5045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-Create sorting rules</w:t>
            </w:r>
          </w:p>
          <w:p w14:paraId="7B135145" w14:textId="6D8A3CA2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-Compare amounts</w:t>
            </w:r>
          </w:p>
        </w:tc>
        <w:tc>
          <w:tcPr>
            <w:tcW w:w="1948" w:type="dxa"/>
          </w:tcPr>
          <w:p w14:paraId="55FB6504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-Compare size</w:t>
            </w:r>
          </w:p>
          <w:p w14:paraId="285F324E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-Compare mass</w:t>
            </w:r>
          </w:p>
          <w:p w14:paraId="6719AABB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-Compare capacity</w:t>
            </w:r>
          </w:p>
          <w:p w14:paraId="5EB7C450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-Explore simple patterns</w:t>
            </w:r>
          </w:p>
          <w:p w14:paraId="4AF31EFB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-Copy and continue simple patterns</w:t>
            </w:r>
          </w:p>
          <w:p w14:paraId="4D953905" w14:textId="6BF86EEE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-Create simple patterns</w:t>
            </w:r>
          </w:p>
        </w:tc>
        <w:tc>
          <w:tcPr>
            <w:tcW w:w="1760" w:type="dxa"/>
          </w:tcPr>
          <w:p w14:paraId="34C481F2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-Find 1, 2 and 3</w:t>
            </w:r>
          </w:p>
          <w:p w14:paraId="71B9E087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-Subitise 1, 2 and 3</w:t>
            </w:r>
          </w:p>
          <w:p w14:paraId="02E77D0E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-Represent 1, 2 and 3</w:t>
            </w:r>
          </w:p>
          <w:p w14:paraId="05B525AE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-1 more</w:t>
            </w:r>
          </w:p>
          <w:p w14:paraId="11734268" w14:textId="77777777" w:rsidR="00CD3239" w:rsidRPr="004102C8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-1 less</w:t>
            </w:r>
          </w:p>
          <w:p w14:paraId="4760901A" w14:textId="0DC7511D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4102C8">
              <w:rPr>
                <w:rFonts w:ascii="Sassoon Infant Rg" w:hAnsi="Sassoon Infant Rg"/>
                <w:sz w:val="20"/>
                <w:szCs w:val="20"/>
              </w:rPr>
              <w:t>-Composition of 1, 2 and 3</w:t>
            </w:r>
          </w:p>
        </w:tc>
        <w:tc>
          <w:tcPr>
            <w:tcW w:w="1779" w:type="dxa"/>
          </w:tcPr>
          <w:p w14:paraId="5F482A36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</w:t>
            </w:r>
            <w:r w:rsidRPr="0074168A">
              <w:rPr>
                <w:rFonts w:ascii="Sassoon Infant Rg" w:hAnsi="Sassoon Infant Rg"/>
                <w:sz w:val="20"/>
                <w:szCs w:val="20"/>
              </w:rPr>
              <w:t>Identify and name circles and triangles</w:t>
            </w:r>
          </w:p>
          <w:p w14:paraId="6E88549C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-Compare circles and triangles</w:t>
            </w:r>
          </w:p>
          <w:p w14:paraId="7F22D7E8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-Shapes in the environment</w:t>
            </w:r>
          </w:p>
          <w:p w14:paraId="70B961C2" w14:textId="457D8473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-Describe position</w:t>
            </w:r>
          </w:p>
        </w:tc>
        <w:tc>
          <w:tcPr>
            <w:tcW w:w="1779" w:type="dxa"/>
          </w:tcPr>
          <w:p w14:paraId="08C3D17C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74168A">
              <w:rPr>
                <w:rFonts w:ascii="Sassoon Infant Rg" w:hAnsi="Sassoon Infant Rg"/>
                <w:sz w:val="20"/>
                <w:szCs w:val="20"/>
              </w:rPr>
              <w:t>-Find 4 and 5</w:t>
            </w:r>
          </w:p>
          <w:p w14:paraId="5B48349F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-Subitise 4 and 5</w:t>
            </w:r>
          </w:p>
          <w:p w14:paraId="7C17A8E6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-Represent 4 and 5</w:t>
            </w:r>
          </w:p>
          <w:p w14:paraId="32B78A66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-1 more</w:t>
            </w:r>
          </w:p>
          <w:p w14:paraId="464534DC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-1 less</w:t>
            </w:r>
          </w:p>
          <w:p w14:paraId="6809B289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-Composition of 4 and 5</w:t>
            </w:r>
          </w:p>
          <w:p w14:paraId="06B0FE57" w14:textId="57133112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-Composition of 1 - 5</w:t>
            </w:r>
          </w:p>
        </w:tc>
        <w:tc>
          <w:tcPr>
            <w:tcW w:w="1992" w:type="dxa"/>
          </w:tcPr>
          <w:p w14:paraId="5A45A7B0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-Identify and name shapes with 4 sides.</w:t>
            </w:r>
          </w:p>
          <w:p w14:paraId="3D3EFB08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-Combine shapes with 4 sides</w:t>
            </w:r>
          </w:p>
          <w:p w14:paraId="3431318E" w14:textId="77777777" w:rsidR="00CD3239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-Shapes in the environment</w:t>
            </w:r>
          </w:p>
          <w:p w14:paraId="12E853BA" w14:textId="5E46F1A5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>
              <w:rPr>
                <w:rFonts w:ascii="Sassoon Infant Rg" w:hAnsi="Sassoon Infant Rg"/>
                <w:sz w:val="20"/>
                <w:szCs w:val="20"/>
              </w:rPr>
              <w:t>-My day and night</w:t>
            </w:r>
          </w:p>
        </w:tc>
      </w:tr>
      <w:tr w:rsidR="00CD3239" w:rsidRPr="00801327" w14:paraId="1D61C572" w14:textId="77777777" w:rsidTr="002873E7">
        <w:trPr>
          <w:trHeight w:val="507"/>
        </w:trPr>
        <w:tc>
          <w:tcPr>
            <w:tcW w:w="1619" w:type="dxa"/>
            <w:shd w:val="clear" w:color="auto" w:fill="E2EFD9" w:themeFill="accent6" w:themeFillTint="33"/>
          </w:tcPr>
          <w:p w14:paraId="4A8F31A9" w14:textId="3ECCAEB4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>Spring Theme</w:t>
            </w:r>
          </w:p>
        </w:tc>
        <w:tc>
          <w:tcPr>
            <w:tcW w:w="1839" w:type="dxa"/>
            <w:shd w:val="clear" w:color="auto" w:fill="E2EFD9" w:themeFill="accent6" w:themeFillTint="33"/>
          </w:tcPr>
          <w:p w14:paraId="4D56F36D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>Alive in 5</w:t>
            </w:r>
          </w:p>
          <w:p w14:paraId="7270EBFF" w14:textId="54864880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1875" w:type="dxa"/>
            <w:shd w:val="clear" w:color="auto" w:fill="E2EFD9" w:themeFill="accent6" w:themeFillTint="33"/>
          </w:tcPr>
          <w:p w14:paraId="39AD8844" w14:textId="1BC573B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Mass and Capacity</w:t>
            </w:r>
          </w:p>
        </w:tc>
        <w:tc>
          <w:tcPr>
            <w:tcW w:w="1948" w:type="dxa"/>
            <w:shd w:val="clear" w:color="auto" w:fill="E2EFD9" w:themeFill="accent6" w:themeFillTint="33"/>
          </w:tcPr>
          <w:p w14:paraId="711A7A0A" w14:textId="77F856BF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Growing 6, 7, 8</w:t>
            </w:r>
          </w:p>
        </w:tc>
        <w:tc>
          <w:tcPr>
            <w:tcW w:w="1760" w:type="dxa"/>
            <w:shd w:val="clear" w:color="auto" w:fill="E2EFD9" w:themeFill="accent6" w:themeFillTint="33"/>
          </w:tcPr>
          <w:p w14:paraId="31AB1510" w14:textId="0D24C47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Length, Height and Time</w:t>
            </w:r>
          </w:p>
        </w:tc>
        <w:tc>
          <w:tcPr>
            <w:tcW w:w="1779" w:type="dxa"/>
            <w:shd w:val="clear" w:color="auto" w:fill="E2EFD9" w:themeFill="accent6" w:themeFillTint="33"/>
          </w:tcPr>
          <w:p w14:paraId="1FC8BAC2" w14:textId="599E1E25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Building 9 and 10</w:t>
            </w:r>
          </w:p>
        </w:tc>
        <w:tc>
          <w:tcPr>
            <w:tcW w:w="1779" w:type="dxa"/>
            <w:shd w:val="clear" w:color="auto" w:fill="E2EFD9" w:themeFill="accent6" w:themeFillTint="33"/>
          </w:tcPr>
          <w:p w14:paraId="32BE9C45" w14:textId="21F746C9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Explore 3D shape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72B17852" w14:textId="023DA701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>Spring Theme</w:t>
            </w:r>
          </w:p>
        </w:tc>
      </w:tr>
      <w:tr w:rsidR="00CD3239" w:rsidRPr="00801327" w14:paraId="3A126C0B" w14:textId="77777777" w:rsidTr="002873E7">
        <w:trPr>
          <w:trHeight w:val="495"/>
        </w:trPr>
        <w:tc>
          <w:tcPr>
            <w:tcW w:w="1619" w:type="dxa"/>
            <w:shd w:val="clear" w:color="auto" w:fill="D9E2F3" w:themeFill="accent1" w:themeFillTint="33"/>
          </w:tcPr>
          <w:p w14:paraId="1E57722C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839" w:type="dxa"/>
            <w:shd w:val="clear" w:color="auto" w:fill="D9E2F3" w:themeFill="accent1" w:themeFillTint="33"/>
          </w:tcPr>
          <w:p w14:paraId="26636297" w14:textId="77777777" w:rsidR="00CD3239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1-2</w:t>
            </w:r>
          </w:p>
          <w:p w14:paraId="40DE2177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1875" w:type="dxa"/>
            <w:shd w:val="clear" w:color="auto" w:fill="D9E2F3" w:themeFill="accent1" w:themeFillTint="33"/>
          </w:tcPr>
          <w:p w14:paraId="3E281EB6" w14:textId="4DC9FEF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 3 </w:t>
            </w:r>
          </w:p>
        </w:tc>
        <w:tc>
          <w:tcPr>
            <w:tcW w:w="1948" w:type="dxa"/>
            <w:shd w:val="clear" w:color="auto" w:fill="D9E2F3" w:themeFill="accent1" w:themeFillTint="33"/>
          </w:tcPr>
          <w:p w14:paraId="24B6B969" w14:textId="19D04258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4 - 5</w:t>
            </w:r>
          </w:p>
        </w:tc>
        <w:tc>
          <w:tcPr>
            <w:tcW w:w="1760" w:type="dxa"/>
            <w:shd w:val="clear" w:color="auto" w:fill="D9E2F3" w:themeFill="accent1" w:themeFillTint="33"/>
          </w:tcPr>
          <w:p w14:paraId="2B2EE03B" w14:textId="658DD846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Weeks 6 – 7 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10F3A932" w14:textId="07C80AE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8 - 10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5634DD1C" w14:textId="205800D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11 - 12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14:paraId="6EAE918B" w14:textId="123C7DCD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</w:tr>
      <w:tr w:rsidR="00CD3239" w:rsidRPr="00801327" w14:paraId="574B919E" w14:textId="77777777" w:rsidTr="002873E7">
        <w:trPr>
          <w:trHeight w:val="2062"/>
        </w:trPr>
        <w:tc>
          <w:tcPr>
            <w:tcW w:w="1619" w:type="dxa"/>
          </w:tcPr>
          <w:p w14:paraId="4598E703" w14:textId="4316472A" w:rsidR="00CD3239" w:rsidRPr="00801327" w:rsidRDefault="00CD3239" w:rsidP="00CD3239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 xml:space="preserve">Objectives </w:t>
            </w:r>
          </w:p>
        </w:tc>
        <w:tc>
          <w:tcPr>
            <w:tcW w:w="1839" w:type="dxa"/>
          </w:tcPr>
          <w:p w14:paraId="5092B31B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-Introduce zero</w:t>
            </w:r>
          </w:p>
          <w:p w14:paraId="26EDF68A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-Find 0 to 5</w:t>
            </w:r>
          </w:p>
          <w:p w14:paraId="1217DCE9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i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-Subitise 0 to 5</w:t>
            </w:r>
          </w:p>
          <w:p w14:paraId="388282C7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-Represent 0 to 5</w:t>
            </w:r>
          </w:p>
          <w:p w14:paraId="01DFE59D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057858EF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15E33CBA" w14:textId="38D5AC65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75" w:type="dxa"/>
          </w:tcPr>
          <w:p w14:paraId="74F87255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-Compare mass</w:t>
            </w:r>
          </w:p>
          <w:p w14:paraId="7A472FD6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-Find a balance</w:t>
            </w:r>
          </w:p>
          <w:p w14:paraId="1803174F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-Explore capacity</w:t>
            </w:r>
          </w:p>
          <w:p w14:paraId="38105BB0" w14:textId="49A20133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-Compare capacity</w:t>
            </w:r>
          </w:p>
        </w:tc>
        <w:tc>
          <w:tcPr>
            <w:tcW w:w="1948" w:type="dxa"/>
          </w:tcPr>
          <w:p w14:paraId="6714D0A6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-Find 6,7,8</w:t>
            </w:r>
          </w:p>
          <w:p w14:paraId="24956951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-Represent 6,7,8</w:t>
            </w:r>
          </w:p>
          <w:p w14:paraId="12F60951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-1 more</w:t>
            </w:r>
          </w:p>
          <w:p w14:paraId="03D02772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-1 less</w:t>
            </w:r>
          </w:p>
          <w:p w14:paraId="6547EEF7" w14:textId="77777777" w:rsidR="00CD3239" w:rsidRDefault="00CD3239" w:rsidP="00CD3239">
            <w:pPr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-Composition of 6, 7, 8</w:t>
            </w:r>
          </w:p>
          <w:p w14:paraId="19B5E63E" w14:textId="77777777" w:rsidR="00CD3239" w:rsidRDefault="00CD3239" w:rsidP="00CD3239">
            <w:pPr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  <w:p w14:paraId="4BB69E27" w14:textId="77777777" w:rsidR="00CD3239" w:rsidRDefault="00CD3239" w:rsidP="00CD3239">
            <w:pPr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  <w:p w14:paraId="499D6EDB" w14:textId="6385EAAC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760" w:type="dxa"/>
          </w:tcPr>
          <w:p w14:paraId="2388B369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-Explore Length</w:t>
            </w:r>
          </w:p>
          <w:p w14:paraId="4E577E56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-Compare Length</w:t>
            </w:r>
          </w:p>
          <w:p w14:paraId="0D96961E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-Explore Height</w:t>
            </w:r>
          </w:p>
          <w:p w14:paraId="4AC8FA7E" w14:textId="6509AD73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-Compare Height</w:t>
            </w:r>
          </w:p>
        </w:tc>
        <w:tc>
          <w:tcPr>
            <w:tcW w:w="1779" w:type="dxa"/>
          </w:tcPr>
          <w:p w14:paraId="7C8CC682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-Find 9 and 10</w:t>
            </w:r>
          </w:p>
          <w:p w14:paraId="3FA87591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-Compare numbers to 10</w:t>
            </w:r>
          </w:p>
          <w:p w14:paraId="3CB31DC2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-Represent 9 and 10</w:t>
            </w:r>
          </w:p>
          <w:p w14:paraId="37B2A5BF" w14:textId="3E896C66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 Conceptual subitising to 10</w:t>
            </w:r>
          </w:p>
        </w:tc>
        <w:tc>
          <w:tcPr>
            <w:tcW w:w="1779" w:type="dxa"/>
          </w:tcPr>
          <w:p w14:paraId="3910657D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-Recognise and name 3D shapes</w:t>
            </w:r>
          </w:p>
          <w:p w14:paraId="45123D7C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-Find 2D Shapes within 3D shapes</w:t>
            </w:r>
          </w:p>
          <w:p w14:paraId="67CD860D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-Use 3D Shapes for tasks</w:t>
            </w:r>
          </w:p>
          <w:p w14:paraId="7FBF92B1" w14:textId="77777777" w:rsidR="00CD3239" w:rsidRDefault="00CD3239" w:rsidP="00CD3239">
            <w:pPr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-3D Shapes in the environment</w:t>
            </w:r>
          </w:p>
          <w:p w14:paraId="02931F98" w14:textId="77777777" w:rsidR="002873E7" w:rsidRDefault="002873E7" w:rsidP="00CD3239">
            <w:pPr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</w:p>
          <w:p w14:paraId="14D6018E" w14:textId="736B9DD6" w:rsidR="002873E7" w:rsidRPr="00801327" w:rsidRDefault="002873E7" w:rsidP="00CD3239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992" w:type="dxa"/>
          </w:tcPr>
          <w:p w14:paraId="3F00FAC7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-Introduce zero</w:t>
            </w:r>
          </w:p>
          <w:p w14:paraId="23A16A34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-Find 0 to 5</w:t>
            </w:r>
          </w:p>
          <w:p w14:paraId="0274126E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i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-Subitise 0 to 5</w:t>
            </w:r>
          </w:p>
          <w:p w14:paraId="39F3A8A7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-Represent 0 to 5</w:t>
            </w:r>
          </w:p>
          <w:p w14:paraId="5399EC54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530C454E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5B8D5039" w14:textId="5B49F320" w:rsidR="00CD3239" w:rsidRPr="00801327" w:rsidRDefault="00CD3239" w:rsidP="00CD3239">
            <w:pPr>
              <w:rPr>
                <w:rFonts w:ascii="Sassoon Infant Rg" w:hAnsi="Sassoon Infant Rg"/>
                <w:sz w:val="20"/>
                <w:szCs w:val="20"/>
              </w:rPr>
            </w:pPr>
          </w:p>
        </w:tc>
      </w:tr>
      <w:tr w:rsidR="00CD3239" w:rsidRPr="00801327" w14:paraId="45E11C05" w14:textId="77777777" w:rsidTr="002873E7">
        <w:trPr>
          <w:trHeight w:val="754"/>
        </w:trPr>
        <w:tc>
          <w:tcPr>
            <w:tcW w:w="1619" w:type="dxa"/>
            <w:shd w:val="clear" w:color="auto" w:fill="FFFFCC"/>
          </w:tcPr>
          <w:p w14:paraId="4AE0705E" w14:textId="64D6F149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lastRenderedPageBreak/>
              <w:t>Summer Theme</w:t>
            </w:r>
          </w:p>
        </w:tc>
        <w:tc>
          <w:tcPr>
            <w:tcW w:w="1839" w:type="dxa"/>
            <w:shd w:val="clear" w:color="auto" w:fill="FFFFCC"/>
          </w:tcPr>
          <w:p w14:paraId="24F36453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>To 20 and beyond</w:t>
            </w:r>
          </w:p>
          <w:p w14:paraId="1F43AAB4" w14:textId="716075C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1875" w:type="dxa"/>
            <w:shd w:val="clear" w:color="auto" w:fill="FFFFCC"/>
          </w:tcPr>
          <w:p w14:paraId="49485C0F" w14:textId="285C7FB9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How Many Now?</w:t>
            </w:r>
          </w:p>
        </w:tc>
        <w:tc>
          <w:tcPr>
            <w:tcW w:w="1948" w:type="dxa"/>
            <w:shd w:val="clear" w:color="auto" w:fill="FFFFCC"/>
          </w:tcPr>
          <w:p w14:paraId="01F88C18" w14:textId="3694037A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Manipulate, compose and decompose</w:t>
            </w:r>
          </w:p>
        </w:tc>
        <w:tc>
          <w:tcPr>
            <w:tcW w:w="1760" w:type="dxa"/>
            <w:shd w:val="clear" w:color="auto" w:fill="FFFFCC"/>
          </w:tcPr>
          <w:p w14:paraId="4B21A251" w14:textId="67562FB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Sharing and grouping</w:t>
            </w:r>
          </w:p>
        </w:tc>
        <w:tc>
          <w:tcPr>
            <w:tcW w:w="1779" w:type="dxa"/>
            <w:shd w:val="clear" w:color="auto" w:fill="FFFFCC"/>
          </w:tcPr>
          <w:p w14:paraId="372319E2" w14:textId="4CA994D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Visualise, build and map</w:t>
            </w:r>
          </w:p>
        </w:tc>
        <w:tc>
          <w:tcPr>
            <w:tcW w:w="1779" w:type="dxa"/>
            <w:shd w:val="clear" w:color="auto" w:fill="FFFFCC"/>
          </w:tcPr>
          <w:p w14:paraId="1AE8F570" w14:textId="20BFE7EE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Make connections</w:t>
            </w:r>
          </w:p>
        </w:tc>
        <w:tc>
          <w:tcPr>
            <w:tcW w:w="1992" w:type="dxa"/>
            <w:shd w:val="clear" w:color="auto" w:fill="FFFFCC"/>
          </w:tcPr>
          <w:p w14:paraId="58A4D08A" w14:textId="68F877A3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Consolidation</w:t>
            </w:r>
          </w:p>
        </w:tc>
      </w:tr>
      <w:tr w:rsidR="00CD3239" w:rsidRPr="00801327" w14:paraId="640185BD" w14:textId="77777777" w:rsidTr="002873E7">
        <w:trPr>
          <w:trHeight w:val="507"/>
        </w:trPr>
        <w:tc>
          <w:tcPr>
            <w:tcW w:w="1619" w:type="dxa"/>
            <w:shd w:val="clear" w:color="auto" w:fill="D9E2F3" w:themeFill="accent1" w:themeFillTint="33"/>
          </w:tcPr>
          <w:p w14:paraId="67791E95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1839" w:type="dxa"/>
            <w:shd w:val="clear" w:color="auto" w:fill="D9E2F3" w:themeFill="accent1" w:themeFillTint="33"/>
          </w:tcPr>
          <w:p w14:paraId="1F12AA11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1-2</w:t>
            </w:r>
          </w:p>
          <w:p w14:paraId="3BD757E7" w14:textId="7777777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</w:p>
        </w:tc>
        <w:tc>
          <w:tcPr>
            <w:tcW w:w="1875" w:type="dxa"/>
            <w:shd w:val="clear" w:color="auto" w:fill="D9E2F3" w:themeFill="accent1" w:themeFillTint="33"/>
          </w:tcPr>
          <w:p w14:paraId="45BBA86D" w14:textId="2A131FB3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 3 </w:t>
            </w:r>
          </w:p>
        </w:tc>
        <w:tc>
          <w:tcPr>
            <w:tcW w:w="1948" w:type="dxa"/>
            <w:shd w:val="clear" w:color="auto" w:fill="D9E2F3" w:themeFill="accent1" w:themeFillTint="33"/>
          </w:tcPr>
          <w:p w14:paraId="4F541168" w14:textId="21DE0227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4 - 5</w:t>
            </w:r>
          </w:p>
        </w:tc>
        <w:tc>
          <w:tcPr>
            <w:tcW w:w="1760" w:type="dxa"/>
            <w:shd w:val="clear" w:color="auto" w:fill="D9E2F3" w:themeFill="accent1" w:themeFillTint="33"/>
          </w:tcPr>
          <w:p w14:paraId="59E8EFCB" w14:textId="5D055D2B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6 - 7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672CB079" w14:textId="34DBEE18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>Weeks 8 - 10</w:t>
            </w:r>
          </w:p>
        </w:tc>
        <w:tc>
          <w:tcPr>
            <w:tcW w:w="1779" w:type="dxa"/>
            <w:shd w:val="clear" w:color="auto" w:fill="D9E2F3" w:themeFill="accent1" w:themeFillTint="33"/>
          </w:tcPr>
          <w:p w14:paraId="3D930A96" w14:textId="7449DF7D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 11 </w:t>
            </w:r>
          </w:p>
        </w:tc>
        <w:tc>
          <w:tcPr>
            <w:tcW w:w="1992" w:type="dxa"/>
            <w:shd w:val="clear" w:color="auto" w:fill="D9E2F3" w:themeFill="accent1" w:themeFillTint="33"/>
          </w:tcPr>
          <w:p w14:paraId="387B0F2A" w14:textId="62F6AB74" w:rsidR="00CD3239" w:rsidRPr="00801327" w:rsidRDefault="00CD3239" w:rsidP="00CD3239">
            <w:pPr>
              <w:jc w:val="center"/>
              <w:rPr>
                <w:rFonts w:ascii="Sassoon Infant Rg" w:hAnsi="Sassoon Infant Rg"/>
                <w:b/>
                <w:bCs/>
              </w:rPr>
            </w:pPr>
            <w:r>
              <w:rPr>
                <w:rFonts w:ascii="Sassoon Infant Rg" w:hAnsi="Sassoon Infant Rg"/>
                <w:b/>
                <w:bCs/>
              </w:rPr>
              <w:t xml:space="preserve">Week 12 </w:t>
            </w:r>
          </w:p>
        </w:tc>
      </w:tr>
      <w:tr w:rsidR="00CD3239" w:rsidRPr="00801327" w14:paraId="68BADCDD" w14:textId="77777777" w:rsidTr="002873E7">
        <w:trPr>
          <w:trHeight w:val="6558"/>
        </w:trPr>
        <w:tc>
          <w:tcPr>
            <w:tcW w:w="1619" w:type="dxa"/>
          </w:tcPr>
          <w:p w14:paraId="5EC2FDE8" w14:textId="52EFF36D" w:rsidR="00CD3239" w:rsidRPr="00801327" w:rsidRDefault="00CD3239" w:rsidP="00CD3239">
            <w:pPr>
              <w:rPr>
                <w:rFonts w:ascii="Sassoon Infant Rg" w:hAnsi="Sassoon Infant Rg"/>
                <w:b/>
                <w:bCs/>
                <w:sz w:val="20"/>
                <w:szCs w:val="20"/>
              </w:rPr>
            </w:pPr>
            <w:r w:rsidRPr="00801327">
              <w:rPr>
                <w:rFonts w:ascii="Sassoon Infant Rg" w:hAnsi="Sassoon Infant Rg"/>
                <w:b/>
                <w:bCs/>
              </w:rPr>
              <w:t xml:space="preserve">Objectives </w:t>
            </w:r>
          </w:p>
        </w:tc>
        <w:tc>
          <w:tcPr>
            <w:tcW w:w="1839" w:type="dxa"/>
          </w:tcPr>
          <w:p w14:paraId="554FF28A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-Build Numbers beyond 10 (10 – 13)</w:t>
            </w:r>
          </w:p>
          <w:p w14:paraId="771879D6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-Continue patterns beyond 10 (10 -13)</w:t>
            </w:r>
          </w:p>
          <w:p w14:paraId="0107018E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04D34CFA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-Build numbers beyond 10 (14 – 20)</w:t>
            </w:r>
          </w:p>
          <w:p w14:paraId="393CC2A0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7993A52A" w14:textId="51EB9214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</w:tc>
        <w:tc>
          <w:tcPr>
            <w:tcW w:w="1875" w:type="dxa"/>
          </w:tcPr>
          <w:p w14:paraId="6B03551D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-Add more</w:t>
            </w:r>
          </w:p>
          <w:p w14:paraId="79E52414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-How many did I add?</w:t>
            </w:r>
          </w:p>
          <w:p w14:paraId="66A61EDB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-Take away</w:t>
            </w:r>
          </w:p>
          <w:p w14:paraId="6F0A7E98" w14:textId="0DFAA0B0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-How many did I take away?</w:t>
            </w:r>
          </w:p>
        </w:tc>
        <w:tc>
          <w:tcPr>
            <w:tcW w:w="1948" w:type="dxa"/>
          </w:tcPr>
          <w:p w14:paraId="261F65A8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Select shapes for a purpose</w:t>
            </w:r>
          </w:p>
          <w:p w14:paraId="1D8BABF6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Rotate shapes</w:t>
            </w:r>
          </w:p>
          <w:p w14:paraId="1250AC40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-: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Manipulate shapes</w:t>
            </w:r>
          </w:p>
          <w:p w14:paraId="3BECC959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Explain shape arrangements</w:t>
            </w:r>
          </w:p>
          <w:p w14:paraId="05F53AB8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Compose shapes</w:t>
            </w:r>
          </w:p>
          <w:p w14:paraId="2BDA6116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Decompose shapes</w:t>
            </w:r>
          </w:p>
          <w:p w14:paraId="73CB6454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Copy 2-D shape pictures</w:t>
            </w:r>
          </w:p>
          <w:p w14:paraId="5CD4D476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Find 2-D shapes within 3-D shapes (2 lessons)</w:t>
            </w:r>
          </w:p>
          <w:p w14:paraId="30342E13" w14:textId="6BE7AD13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 Checkpoints</w:t>
            </w:r>
          </w:p>
        </w:tc>
        <w:tc>
          <w:tcPr>
            <w:tcW w:w="1760" w:type="dxa"/>
          </w:tcPr>
          <w:p w14:paraId="31E7958F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Explore sharing</w:t>
            </w:r>
          </w:p>
          <w:p w14:paraId="1C6158E8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Sharing (2 lessons)</w:t>
            </w:r>
          </w:p>
          <w:p w14:paraId="5D9C7A78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Explore grouping</w:t>
            </w:r>
          </w:p>
          <w:p w14:paraId="571344A7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Step 4: Grouping</w:t>
            </w:r>
          </w:p>
          <w:p w14:paraId="193DAC90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6E11C762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Even and odd sharing (2 lessons)</w:t>
            </w:r>
          </w:p>
          <w:p w14:paraId="3B1AE7D9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Play with and build doubles (2 lessons)</w:t>
            </w:r>
          </w:p>
          <w:p w14:paraId="4B837538" w14:textId="123D4361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Checkpoints</w:t>
            </w:r>
          </w:p>
        </w:tc>
        <w:tc>
          <w:tcPr>
            <w:tcW w:w="1779" w:type="dxa"/>
          </w:tcPr>
          <w:p w14:paraId="534EA805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Identify units of repeating patterns</w:t>
            </w:r>
          </w:p>
          <w:p w14:paraId="0B90A21C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Create own pattern rules</w:t>
            </w:r>
          </w:p>
          <w:p w14:paraId="46A7BAED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Explore own pattern rules</w:t>
            </w:r>
          </w:p>
          <w:p w14:paraId="2BBAFD20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Replicate and build scenes and constructions</w:t>
            </w:r>
          </w:p>
          <w:p w14:paraId="3F8D8519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Visualise from different positions</w:t>
            </w:r>
          </w:p>
          <w:p w14:paraId="3337ED12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Describe positions</w:t>
            </w:r>
          </w:p>
          <w:p w14:paraId="038E8EFB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Step 4: Give instructions to build</w:t>
            </w:r>
          </w:p>
          <w:p w14:paraId="0F0FD295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</w:p>
          <w:p w14:paraId="6D0E55B9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Explore mapping</w:t>
            </w:r>
          </w:p>
          <w:p w14:paraId="59FB91DE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Represent maps with models</w:t>
            </w:r>
          </w:p>
          <w:p w14:paraId="2317CEA3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Create own maps from familiar places</w:t>
            </w:r>
          </w:p>
          <w:p w14:paraId="635F06A6" w14:textId="77777777" w:rsidR="00CD3239" w:rsidRPr="000F2474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 Create own maps and plans from story situations</w:t>
            </w:r>
          </w:p>
          <w:p w14:paraId="5CD86571" w14:textId="4F8EFA6D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 Checkpoints</w:t>
            </w:r>
          </w:p>
        </w:tc>
        <w:tc>
          <w:tcPr>
            <w:tcW w:w="1779" w:type="dxa"/>
          </w:tcPr>
          <w:p w14:paraId="3B2A058F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Deepen understanding</w:t>
            </w:r>
          </w:p>
          <w:p w14:paraId="5624103F" w14:textId="77777777" w:rsidR="00CD3239" w:rsidRPr="000F2474" w:rsidRDefault="00CD3239" w:rsidP="00CD3239">
            <w:pPr>
              <w:jc w:val="center"/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 xml:space="preserve">- </w:t>
            </w:r>
            <w:r w:rsidRPr="000F2474">
              <w:rPr>
                <w:rFonts w:ascii="Sassoon Infant Rg" w:hAnsi="Sassoon Infant Rg"/>
                <w:sz w:val="20"/>
                <w:szCs w:val="20"/>
              </w:rPr>
              <w:t>Patterns and relationships</w:t>
            </w:r>
          </w:p>
          <w:p w14:paraId="116CF5DE" w14:textId="40901DCC" w:rsidR="00CD3239" w:rsidRPr="00801327" w:rsidRDefault="00CD3239" w:rsidP="00CD3239">
            <w:pPr>
              <w:jc w:val="center"/>
              <w:rPr>
                <w:rFonts w:ascii="Sassoon Infant Rg" w:hAnsi="Sassoon Infant Rg"/>
                <w:sz w:val="20"/>
                <w:szCs w:val="20"/>
              </w:rPr>
            </w:pPr>
            <w:r w:rsidRPr="000F2474">
              <w:rPr>
                <w:rFonts w:ascii="Sassoon Infant Rg" w:hAnsi="Sassoon Infant Rg" w:cstheme="minorHAnsi"/>
                <w:color w:val="201F1E"/>
                <w:sz w:val="20"/>
                <w:szCs w:val="20"/>
                <w:shd w:val="clear" w:color="auto" w:fill="FFFFFF"/>
              </w:rPr>
              <w:t>- Consolidation</w:t>
            </w:r>
          </w:p>
        </w:tc>
        <w:tc>
          <w:tcPr>
            <w:tcW w:w="1992" w:type="dxa"/>
          </w:tcPr>
          <w:p w14:paraId="74B89862" w14:textId="73D3FDF0" w:rsidR="00CD3239" w:rsidRPr="00801327" w:rsidRDefault="00CD3239" w:rsidP="00CD3239">
            <w:pPr>
              <w:jc w:val="center"/>
              <w:rPr>
                <w:sz w:val="20"/>
                <w:szCs w:val="20"/>
              </w:rPr>
            </w:pPr>
            <w:r w:rsidRPr="000F2474">
              <w:rPr>
                <w:rFonts w:ascii="Sassoon Infant Rg" w:hAnsi="Sassoon Infant Rg"/>
                <w:sz w:val="20"/>
                <w:szCs w:val="20"/>
              </w:rPr>
              <w:t>-Consolidation</w:t>
            </w:r>
          </w:p>
        </w:tc>
      </w:tr>
    </w:tbl>
    <w:p w14:paraId="61992CE8" w14:textId="4C5CB578" w:rsidR="0062567D" w:rsidRPr="00801327" w:rsidRDefault="0062567D">
      <w:pPr>
        <w:rPr>
          <w:rFonts w:ascii="Sassoon Infant Rg" w:hAnsi="Sassoon Infant Rg"/>
        </w:rPr>
      </w:pPr>
    </w:p>
    <w:p w14:paraId="1BAA99BB" w14:textId="6A8D4C8C" w:rsidR="0062567D" w:rsidRDefault="00FB3ABF">
      <w:r>
        <w:t xml:space="preserve"> </w:t>
      </w:r>
    </w:p>
    <w:sectPr w:rsidR="0062567D" w:rsidSect="00CC7470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B0CDD" w14:textId="77777777" w:rsidR="001E277D" w:rsidRDefault="001E277D" w:rsidP="00AB6E13">
      <w:pPr>
        <w:spacing w:after="0" w:line="240" w:lineRule="auto"/>
      </w:pPr>
      <w:r>
        <w:separator/>
      </w:r>
    </w:p>
  </w:endnote>
  <w:endnote w:type="continuationSeparator" w:id="0">
    <w:p w14:paraId="52D1CD53" w14:textId="77777777" w:rsidR="001E277D" w:rsidRDefault="001E277D" w:rsidP="00AB6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606DC" w14:textId="77777777" w:rsidR="001E277D" w:rsidRDefault="001E277D" w:rsidP="00AB6E13">
      <w:pPr>
        <w:spacing w:after="0" w:line="240" w:lineRule="auto"/>
      </w:pPr>
      <w:r>
        <w:separator/>
      </w:r>
    </w:p>
  </w:footnote>
  <w:footnote w:type="continuationSeparator" w:id="0">
    <w:p w14:paraId="73FA1B59" w14:textId="77777777" w:rsidR="001E277D" w:rsidRDefault="001E277D" w:rsidP="00AB6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86E3D" w14:textId="763DC519" w:rsidR="00AB6E13" w:rsidRDefault="002873E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1B6B05B" wp14:editId="5821BC0E">
          <wp:simplePos x="0" y="0"/>
          <wp:positionH relativeFrom="column">
            <wp:posOffset>-693420</wp:posOffset>
          </wp:positionH>
          <wp:positionV relativeFrom="paragraph">
            <wp:posOffset>-312420</wp:posOffset>
          </wp:positionV>
          <wp:extent cx="937895" cy="662940"/>
          <wp:effectExtent l="0" t="0" r="0" b="381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937895" cy="662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>
      <w:t>Ranskill</w:t>
    </w:r>
    <w:proofErr w:type="spellEnd"/>
    <w:r>
      <w:t xml:space="preserve"> Primary School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324BD"/>
    <w:multiLevelType w:val="hybridMultilevel"/>
    <w:tmpl w:val="24CE6C94"/>
    <w:lvl w:ilvl="0" w:tplc="C3644932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1C4321"/>
    <w:multiLevelType w:val="hybridMultilevel"/>
    <w:tmpl w:val="95C06662"/>
    <w:lvl w:ilvl="0" w:tplc="C3644932">
      <w:numFmt w:val="bullet"/>
      <w:lvlText w:val="-"/>
      <w:lvlJc w:val="left"/>
      <w:pPr>
        <w:ind w:left="720" w:hanging="360"/>
      </w:pPr>
      <w:rPr>
        <w:rFonts w:ascii="Sassoon Infant Rg" w:eastAsiaTheme="minorHAnsi" w:hAnsi="Sassoon Infant Rg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470"/>
    <w:rsid w:val="001D50D4"/>
    <w:rsid w:val="001E277D"/>
    <w:rsid w:val="002873E7"/>
    <w:rsid w:val="004C4847"/>
    <w:rsid w:val="006151BE"/>
    <w:rsid w:val="0062567D"/>
    <w:rsid w:val="00801327"/>
    <w:rsid w:val="00864DCB"/>
    <w:rsid w:val="00906B65"/>
    <w:rsid w:val="0091538E"/>
    <w:rsid w:val="009820A3"/>
    <w:rsid w:val="00A26A26"/>
    <w:rsid w:val="00AB6E13"/>
    <w:rsid w:val="00B02C5E"/>
    <w:rsid w:val="00B65737"/>
    <w:rsid w:val="00BE067A"/>
    <w:rsid w:val="00CC7470"/>
    <w:rsid w:val="00CD3239"/>
    <w:rsid w:val="00CF47BE"/>
    <w:rsid w:val="00CF5E48"/>
    <w:rsid w:val="00FB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A9865A"/>
  <w15:chartTrackingRefBased/>
  <w15:docId w15:val="{401AE60F-4723-49F0-94B7-073A15C85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1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6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E13"/>
  </w:style>
  <w:style w:type="paragraph" w:styleId="Footer">
    <w:name w:val="footer"/>
    <w:basedOn w:val="Normal"/>
    <w:link w:val="FooterChar"/>
    <w:uiPriority w:val="99"/>
    <w:unhideWhenUsed/>
    <w:rsid w:val="00AB6E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E13"/>
  </w:style>
  <w:style w:type="paragraph" w:styleId="ListParagraph">
    <w:name w:val="List Paragraph"/>
    <w:basedOn w:val="Normal"/>
    <w:uiPriority w:val="34"/>
    <w:qFormat/>
    <w:rsid w:val="00FB3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Houghton</dc:creator>
  <cp:keywords/>
  <dc:description/>
  <cp:lastModifiedBy>Jane Heald</cp:lastModifiedBy>
  <cp:revision>2</cp:revision>
  <cp:lastPrinted>2022-01-08T17:27:00Z</cp:lastPrinted>
  <dcterms:created xsi:type="dcterms:W3CDTF">2024-10-06T18:37:00Z</dcterms:created>
  <dcterms:modified xsi:type="dcterms:W3CDTF">2024-10-06T18:37:00Z</dcterms:modified>
</cp:coreProperties>
</file>